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C9">
      <w:pPr>
        <w:spacing w:line="240" w:lineRule="auto"/>
        <w:rPr>
          <w:b w:val="1"/>
          <w:bCs w:val="1"/>
          <w:u w:val="single"/>
        </w:rPr>
      </w:pPr>
      <w:r w:rsidDel="00000000" w:rsidR="00000000" w:rsidRPr="00000000">
        <w:rPr>
          <w:b w:val="1"/>
          <w:bCs w:val="1"/>
          <w:u w:val="single"/>
          <w:rtl w:val="0"/>
        </w:rPr>
        <w:t xml:space="preserve">Transcript </w:t>
      </w:r>
      <w:r w:rsidDel="00000000" w:rsidR="00000000" w:rsidRPr="00000000">
        <w:rPr>
          <w:b w:val="1"/>
          <w:bCs w:val="1"/>
          <w:u w:val="single"/>
          <w:rtl w:val="0"/>
        </w:rPr>
        <w:t xml:space="preserve">House Safety</w:t>
      </w:r>
    </w:p>
    <w:p w:rsidR="00000000" w:rsidDel="00000000" w:rsidP="00000000" w:rsidRDefault="00000000" w:rsidRPr="00000000" w14:paraId="000000CA">
      <w:pPr>
        <w:spacing w:line="240" w:lineRule="auto"/>
        <w:rPr/>
      </w:pPr>
      <w:r w:rsidDel="00000000" w:rsidR="00000000" w:rsidRPr="00000000">
        <w:rPr>
          <w:rtl w:val="0"/>
        </w:rPr>
        <w:t xml:space="preserve">Rep. Rivera:</w:t>
      </w:r>
      <w:r w:rsidDel="00000000" w:rsidR="00000000" w:rsidRPr="00000000">
        <w:rPr>
          <w:rtl w:val="0"/>
        </w:rPr>
      </w:r>
    </w:p>
    <w:p w:rsidR="00000000" w:rsidDel="00000000" w:rsidP="00000000" w:rsidRDefault="00000000" w:rsidRPr="00000000" w14:paraId="000000CB">
      <w:pPr>
        <w:spacing w:line="240" w:lineRule="auto"/>
        <w:rPr/>
      </w:pPr>
      <w:r w:rsidDel="00000000" w:rsidR="00000000" w:rsidRPr="00000000">
        <w:rPr>
          <w:rtl w:val="0"/>
        </w:rPr>
        <w:t xml:space="preserve">[Speaker 12] (1:28 - 3:02)</w:t>
      </w:r>
      <w:r w:rsidDel="00000000" w:rsidR="00000000" w:rsidRPr="00000000">
        <w:rPr>
          <w:rtl w:val="0"/>
        </w:rPr>
      </w:r>
    </w:p>
    <w:p w:rsidR="00000000" w:rsidDel="00000000" w:rsidP="00000000" w:rsidRDefault="00000000" w:rsidRPr="00000000" w14:paraId="000000CC">
      <w:pPr>
        <w:spacing w:line="240" w:lineRule="auto"/>
        <w:rPr/>
      </w:pPr>
      <w:r w:rsidDel="00000000" w:rsidR="00000000" w:rsidRPr="00000000">
        <w:rPr>
          <w:rtl w:val="0"/>
        </w:rPr>
        <w:t xml:space="preserve">Thank you, Mr. Chairman. Chairman, members of the Council, thank you for allowing me to present HB 573. The bill addresses the growing problem of child pornography and child sexual abuse through the use of the Internet.</w:t>
      </w:r>
      <w:r w:rsidDel="00000000" w:rsidR="00000000" w:rsidRPr="00000000">
        <w:rPr>
          <w:rtl w:val="0"/>
        </w:rPr>
      </w:r>
    </w:p>
    <w:p w:rsidR="00000000" w:rsidDel="00000000" w:rsidP="00000000" w:rsidRDefault="00000000" w:rsidRPr="00000000" w14:paraId="000000CD">
      <w:pPr>
        <w:spacing w:line="240" w:lineRule="auto"/>
        <w:rPr/>
      </w:pPr>
      <w:r w:rsidDel="00000000" w:rsidR="00000000" w:rsidRPr="00000000">
        <w:rPr>
          <w:rtl w:val="0"/>
        </w:rPr>
      </w:r>
    </w:p>
    <w:p w:rsidR="00000000" w:rsidDel="00000000" w:rsidP="00000000" w:rsidRDefault="00000000" w:rsidRPr="00000000" w14:paraId="000000CE">
      <w:pPr>
        <w:spacing w:line="240" w:lineRule="auto"/>
        <w:rPr/>
      </w:pPr>
      <w:r w:rsidDel="00000000" w:rsidR="00000000" w:rsidRPr="00000000">
        <w:rPr>
          <w:rtl w:val="0"/>
        </w:rPr>
        <w:t xml:space="preserve">It does so by clarifying that the Office of Statewide Prosecution has jurisdiction over these offenses. Previously, this had been ambiguous. It creates a new penalty, a 15-year jail sentence for predators who contact a child online and then attempt to meet the child for the purpose of further abusing them sexually.</w:t>
      </w:r>
      <w:r w:rsidDel="00000000" w:rsidR="00000000" w:rsidRPr="00000000">
        <w:rPr>
          <w:rtl w:val="0"/>
        </w:rPr>
      </w:r>
    </w:p>
    <w:p w:rsidR="00000000" w:rsidDel="00000000" w:rsidP="00000000" w:rsidRDefault="00000000" w:rsidRPr="00000000" w14:paraId="000000CF">
      <w:pPr>
        <w:spacing w:line="240" w:lineRule="auto"/>
        <w:rPr/>
      </w:pPr>
      <w:r w:rsidDel="00000000" w:rsidR="00000000" w:rsidRPr="00000000">
        <w:rPr>
          <w:rtl w:val="0"/>
        </w:rPr>
      </w:r>
    </w:p>
    <w:p w:rsidR="00000000" w:rsidDel="00000000" w:rsidP="00000000" w:rsidRDefault="00000000" w:rsidRPr="00000000" w14:paraId="000000D0">
      <w:pPr>
        <w:spacing w:line="240" w:lineRule="auto"/>
        <w:rPr>
          <w:highlight w:val="yellow"/>
          <w:u w:val="single"/>
        </w:rPr>
      </w:pPr>
      <w:r w:rsidDel="00000000" w:rsidR="00000000" w:rsidRPr="00000000">
        <w:rPr>
          <w:rtl w:val="0"/>
        </w:rPr>
        <w:t xml:space="preserve">It also </w:t>
      </w:r>
      <w:r w:rsidDel="00000000" w:rsidR="00000000" w:rsidRPr="00000000">
        <w:rPr>
          <w:highlight w:val="yellow"/>
          <w:rtl w:val="0"/>
        </w:rPr>
        <w:t xml:space="preserve">increases penalties for possession o</w:t>
      </w:r>
      <w:r w:rsidDel="00000000" w:rsidR="00000000" w:rsidRPr="00000000">
        <w:rPr>
          <w:rtl w:val="0"/>
        </w:rPr>
        <w:t xml:space="preserve">r promotion of child pornography that includes images of children under 5, sexual battery of a child, sadomasochistic abuse of a child, bestiality involving a child, or any pornographic video or live movie of a child. </w:t>
      </w:r>
      <w:r w:rsidDel="00000000" w:rsidR="00000000" w:rsidRPr="00000000">
        <w:rPr>
          <w:highlight w:val="yellow"/>
          <w:rtl w:val="0"/>
        </w:rPr>
        <w:t xml:space="preserve">For possession of these images, the charge increases from a third-degree felony to a second-degree felony from 5 to 15 years jail time. </w:t>
      </w:r>
      <w:r w:rsidDel="00000000" w:rsidR="00000000" w:rsidRPr="00000000">
        <w:rPr>
          <w:rtl w:val="0"/>
        </w:rPr>
        <w:t xml:space="preserve">For </w:t>
      </w:r>
      <w:r w:rsidDel="00000000" w:rsidR="00000000" w:rsidRPr="00000000">
        <w:rPr>
          <w:highlight w:val="yellow"/>
          <w:u w:val="single"/>
          <w:rtl w:val="0"/>
        </w:rPr>
        <w:t xml:space="preserve">promotion and distribution of these images, the charge increases from a second-degree felony to a first-degree felony from 15 to 30 years jail time.</w:t>
      </w:r>
      <w:r w:rsidDel="00000000" w:rsidR="00000000" w:rsidRPr="00000000">
        <w:rPr>
          <w:rtl w:val="0"/>
        </w:rPr>
      </w:r>
    </w:p>
    <w:p w:rsidR="00000000" w:rsidDel="00000000" w:rsidP="00000000" w:rsidRDefault="00000000" w:rsidRPr="00000000" w14:paraId="000000D1">
      <w:pPr>
        <w:spacing w:line="240" w:lineRule="auto"/>
        <w:rPr/>
      </w:pPr>
      <w:r w:rsidDel="00000000" w:rsidR="00000000" w:rsidRPr="00000000">
        <w:rPr>
          <w:rtl w:val="0"/>
        </w:rPr>
      </w:r>
    </w:p>
    <w:p w:rsidR="00000000" w:rsidDel="00000000" w:rsidP="00000000" w:rsidRDefault="00000000" w:rsidRPr="00000000" w14:paraId="000000D2">
      <w:pPr>
        <w:spacing w:line="240" w:lineRule="auto"/>
        <w:rPr/>
      </w:pPr>
      <w:r w:rsidDel="00000000" w:rsidR="00000000" w:rsidRPr="00000000">
        <w:rPr>
          <w:rtl w:val="0"/>
        </w:rPr>
      </w:r>
    </w:p>
    <w:p w:rsidR="00000000" w:rsidDel="00000000" w:rsidP="00000000" w:rsidRDefault="00000000" w:rsidRPr="00000000" w14:paraId="000000D3">
      <w:pPr>
        <w:spacing w:line="240" w:lineRule="auto"/>
        <w:rPr/>
      </w:pPr>
      <w:r w:rsidDel="00000000" w:rsidR="00000000" w:rsidRPr="00000000">
        <w:rPr>
          <w:rtl w:val="0"/>
        </w:rPr>
        <w:t xml:space="preserve">-----------</w:t>
      </w:r>
    </w:p>
    <w:p w:rsidR="00000000" w:rsidDel="00000000" w:rsidP="00000000" w:rsidRDefault="00000000" w:rsidRPr="00000000" w14:paraId="000000D4">
      <w:pPr>
        <w:spacing w:line="240" w:lineRule="auto"/>
        <w:rPr/>
      </w:pPr>
      <w:r w:rsidDel="00000000" w:rsidR="00000000" w:rsidRPr="00000000">
        <w:rPr>
          <w:rtl w:val="0"/>
        </w:rPr>
      </w:r>
    </w:p>
    <w:p w:rsidR="00000000" w:rsidDel="00000000" w:rsidP="00000000" w:rsidRDefault="00000000" w:rsidRPr="00000000" w14:paraId="000000D5">
      <w:pPr>
        <w:spacing w:line="240" w:lineRule="auto"/>
        <w:rPr/>
      </w:pPr>
      <w:r w:rsidDel="00000000" w:rsidR="00000000" w:rsidRPr="00000000">
        <w:rPr>
          <w:rtl w:val="0"/>
        </w:rPr>
      </w:r>
    </w:p>
    <w:p w:rsidR="00000000" w:rsidDel="00000000" w:rsidP="00000000" w:rsidRDefault="00000000" w:rsidRPr="00000000" w14:paraId="000000D6">
      <w:pPr>
        <w:spacing w:line="240" w:lineRule="auto"/>
        <w:rPr/>
      </w:pPr>
      <w:r w:rsidDel="00000000" w:rsidR="00000000" w:rsidRPr="00000000">
        <w:rPr>
          <w:rtl w:val="0"/>
        </w:rPr>
        <w:t xml:space="preserve">[Speaker 11] (5:11 - 6:51)</w:t>
      </w:r>
      <w:r w:rsidDel="00000000" w:rsidR="00000000" w:rsidRPr="00000000">
        <w:rPr>
          <w:rtl w:val="0"/>
        </w:rPr>
      </w:r>
    </w:p>
    <w:p w:rsidR="00000000" w:rsidDel="00000000" w:rsidP="00000000" w:rsidRDefault="00000000" w:rsidRPr="00000000" w14:paraId="000000D7">
      <w:pPr>
        <w:spacing w:line="240" w:lineRule="auto"/>
        <w:rPr/>
      </w:pPr>
      <w:r w:rsidDel="00000000" w:rsidR="00000000" w:rsidRPr="00000000">
        <w:rPr>
          <w:rtl w:val="0"/>
        </w:rPr>
        <w:t xml:space="preserve">I'm </w:t>
      </w:r>
      <w:r w:rsidDel="00000000" w:rsidR="00000000" w:rsidRPr="00000000">
        <w:rPr>
          <w:highlight w:val="yellow"/>
          <w:rtl w:val="0"/>
        </w:rPr>
        <w:t xml:space="preserve">Kimberly Case, Legislative Affairs Director for Attorney General Bill McCollum</w:t>
      </w:r>
      <w:r w:rsidDel="00000000" w:rsidR="00000000" w:rsidRPr="00000000">
        <w:rPr>
          <w:rtl w:val="0"/>
        </w:rPr>
        <w:t xml:space="preserve"> and I'm here on behalf of the General to express his strong support for this legislation. This bill is a top priority for the Attorney General because he strongly believes that we must do everything possible to stop the sexual exploitation and abuse of our children here in Florida. Several key provisions in this legislation were born out of frustration raised by our own Cyber Crime Unit in Jacksonville where they identified areas in the law that needed to be addressed and needed to be strengthened.</w:t>
      </w:r>
      <w:r w:rsidDel="00000000" w:rsidR="00000000" w:rsidRPr="00000000">
        <w:rPr>
          <w:rtl w:val="0"/>
        </w:rPr>
      </w:r>
    </w:p>
    <w:p w:rsidR="00000000" w:rsidDel="00000000" w:rsidP="00000000" w:rsidRDefault="00000000" w:rsidRPr="00000000" w14:paraId="000000D8">
      <w:pPr>
        <w:spacing w:line="240" w:lineRule="auto"/>
        <w:rPr/>
      </w:pPr>
      <w:r w:rsidDel="00000000" w:rsidR="00000000" w:rsidRPr="00000000">
        <w:rPr>
          <w:rtl w:val="0"/>
        </w:rPr>
      </w:r>
    </w:p>
    <w:p w:rsidR="00000000" w:rsidDel="00000000" w:rsidP="00000000" w:rsidRDefault="00000000" w:rsidRPr="00000000" w14:paraId="000000D9">
      <w:pPr>
        <w:spacing w:line="240" w:lineRule="auto"/>
        <w:rPr/>
      </w:pPr>
      <w:r w:rsidDel="00000000" w:rsidR="00000000" w:rsidRPr="00000000">
        <w:rPr>
          <w:rtl w:val="0"/>
        </w:rPr>
        <w:t xml:space="preserve">I was supposed to have someone here, </w:t>
      </w:r>
      <w:r w:rsidDel="00000000" w:rsidR="00000000" w:rsidRPr="00000000">
        <w:rPr>
          <w:highlight w:val="yellow"/>
          <w:rtl w:val="0"/>
        </w:rPr>
        <w:t xml:space="preserve">Maureen Horkin, who is our Lead Prosecutor and Director of the Child Predator Cyber Crime Unit</w:t>
      </w:r>
      <w:r w:rsidDel="00000000" w:rsidR="00000000" w:rsidRPr="00000000">
        <w:rPr>
          <w:rtl w:val="0"/>
        </w:rPr>
        <w:t xml:space="preserve"> to talk in greater detail but the bottom line is we support the stronger penalties. </w:t>
      </w:r>
      <w:r w:rsidDel="00000000" w:rsidR="00000000" w:rsidRPr="00000000">
        <w:rPr>
          <w:highlight w:val="yellow"/>
          <w:rtl w:val="0"/>
        </w:rPr>
        <w:t xml:space="preserve">Right now, the most that Maureen's been able to ask for is five years for those</w:t>
      </w:r>
      <w:r w:rsidDel="00000000" w:rsidR="00000000" w:rsidRPr="00000000">
        <w:rPr>
          <w:rtl w:val="0"/>
        </w:rPr>
        <w:t xml:space="preserve"> who, you know, not only engage in some, you know, inappropriate sexual conduct online with a child but then travel to meet that child they can only get five years. Right now, that's clearly not enough.</w:t>
      </w:r>
      <w:r w:rsidDel="00000000" w:rsidR="00000000" w:rsidRPr="00000000">
        <w:rPr>
          <w:rtl w:val="0"/>
        </w:rPr>
      </w:r>
    </w:p>
    <w:p w:rsidR="00000000" w:rsidDel="00000000" w:rsidP="00000000" w:rsidRDefault="00000000" w:rsidRPr="00000000" w14:paraId="000000DA">
      <w:pPr>
        <w:spacing w:line="240" w:lineRule="auto"/>
        <w:rPr/>
      </w:pPr>
      <w:r w:rsidDel="00000000" w:rsidR="00000000" w:rsidRPr="00000000">
        <w:rPr>
          <w:rtl w:val="0"/>
        </w:rPr>
      </w:r>
    </w:p>
    <w:p w:rsidR="00000000" w:rsidDel="00000000" w:rsidP="00000000" w:rsidRDefault="00000000" w:rsidRPr="00000000" w14:paraId="000000DB">
      <w:pPr>
        <w:spacing w:line="240" w:lineRule="auto"/>
        <w:rPr/>
      </w:pPr>
      <w:r w:rsidDel="00000000" w:rsidR="00000000" w:rsidRPr="00000000">
        <w:rPr>
          <w:rtl w:val="0"/>
        </w:rPr>
        <w:t xml:space="preserve">We want those people off the streets and so this provision which strengthens it to 15 years the General fully supports as well as enhanced penalties for those that possess the really all child pornography is really sexual abuse captured on film or a photograph but the fact is for those most horrific images of like children under five and others, we do feel that the enhanced penalties, </w:t>
      </w:r>
      <w:r w:rsidDel="00000000" w:rsidR="00000000" w:rsidRPr="00000000">
        <w:rPr>
          <w:highlight w:val="yellow"/>
          <w:rtl w:val="0"/>
        </w:rPr>
        <w:t xml:space="preserve">15 years for possession</w:t>
      </w:r>
      <w:r w:rsidDel="00000000" w:rsidR="00000000" w:rsidRPr="00000000">
        <w:rPr>
          <w:rtl w:val="0"/>
        </w:rPr>
        <w:t xml:space="preserve"> or </w:t>
      </w:r>
      <w:r w:rsidDel="00000000" w:rsidR="00000000" w:rsidRPr="00000000">
        <w:rPr>
          <w:highlight w:val="yellow"/>
          <w:u w:val="single"/>
          <w:rtl w:val="0"/>
        </w:rPr>
        <w:t xml:space="preserve">30 years for promotion distribution</w:t>
      </w:r>
      <w:r w:rsidDel="00000000" w:rsidR="00000000" w:rsidRPr="00000000">
        <w:rPr>
          <w:rtl w:val="0"/>
        </w:rPr>
        <w:t xml:space="preserve"> are perfectly appropriate because we need to do everything we can to keep them off the streets, away from our children and away from the internet. Thank you.</w:t>
      </w:r>
      <w:r w:rsidDel="00000000" w:rsidR="00000000" w:rsidRPr="00000000">
        <w:rPr>
          <w:rtl w:val="0"/>
        </w:rPr>
      </w:r>
    </w:p>
    <w:p w:rsidR="00000000" w:rsidDel="00000000" w:rsidP="00000000" w:rsidRDefault="00000000" w:rsidRPr="00000000" w14:paraId="000000DC">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